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6E" w:rsidRPr="0080146E" w:rsidRDefault="0080146E" w:rsidP="008014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146E">
        <w:rPr>
          <w:rFonts w:ascii="Times New Roman" w:eastAsia="Calibri" w:hAnsi="Times New Roman" w:cs="Times New Roman"/>
          <w:sz w:val="28"/>
          <w:szCs w:val="28"/>
        </w:rPr>
        <w:t>Муниципальное образовательное бюджетное учреждение дополнительного образования детей</w:t>
      </w:r>
    </w:p>
    <w:p w:rsidR="0080146E" w:rsidRPr="0080146E" w:rsidRDefault="0080146E" w:rsidP="008014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146E">
        <w:rPr>
          <w:rFonts w:ascii="Times New Roman" w:eastAsia="Calibri" w:hAnsi="Times New Roman" w:cs="Times New Roman"/>
          <w:sz w:val="28"/>
          <w:szCs w:val="28"/>
        </w:rPr>
        <w:t>«Всеволожская детская школа искусств им. М.И. Глинки»</w:t>
      </w:r>
    </w:p>
    <w:p w:rsidR="0080146E" w:rsidRPr="0080146E" w:rsidRDefault="0080146E" w:rsidP="0080146E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80146E" w:rsidRPr="0080146E" w:rsidRDefault="0080146E" w:rsidP="0080146E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80146E" w:rsidRPr="0080146E" w:rsidRDefault="0080146E" w:rsidP="0080146E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80146E" w:rsidRPr="0080146E" w:rsidRDefault="0080146E" w:rsidP="0080146E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80146E" w:rsidRPr="0080146E" w:rsidRDefault="0080146E" w:rsidP="0080146E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80146E" w:rsidRPr="0080146E" w:rsidRDefault="0080146E" w:rsidP="0080146E">
      <w:pPr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  <w:r w:rsidRPr="0080146E">
        <w:rPr>
          <w:rFonts w:ascii="Times New Roman" w:eastAsia="Calibri" w:hAnsi="Times New Roman" w:cs="Times New Roman"/>
          <w:b/>
          <w:sz w:val="96"/>
          <w:szCs w:val="96"/>
        </w:rPr>
        <w:t xml:space="preserve">Проект </w:t>
      </w:r>
    </w:p>
    <w:p w:rsidR="0080146E" w:rsidRPr="0080146E" w:rsidRDefault="0080146E" w:rsidP="0080146E">
      <w:pPr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  <w:r w:rsidRPr="0080146E">
        <w:rPr>
          <w:rFonts w:ascii="Times New Roman" w:eastAsia="Calibri" w:hAnsi="Times New Roman" w:cs="Times New Roman"/>
          <w:b/>
          <w:sz w:val="96"/>
          <w:szCs w:val="96"/>
        </w:rPr>
        <w:t>«Одаренные дети»</w:t>
      </w:r>
    </w:p>
    <w:p w:rsidR="0080146E" w:rsidRPr="0080146E" w:rsidRDefault="0080146E" w:rsidP="008014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146E" w:rsidRPr="0080146E" w:rsidRDefault="0080146E" w:rsidP="008014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146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Авторы:</w:t>
      </w:r>
    </w:p>
    <w:p w:rsidR="0080146E" w:rsidRPr="0080146E" w:rsidRDefault="0080146E" w:rsidP="008014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146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Петухова Л.А.</w:t>
      </w:r>
    </w:p>
    <w:p w:rsidR="0080146E" w:rsidRPr="0080146E" w:rsidRDefault="0080146E" w:rsidP="008014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146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Иванченко Ж.Ю.</w:t>
      </w:r>
    </w:p>
    <w:p w:rsidR="0080146E" w:rsidRPr="0080146E" w:rsidRDefault="0080146E" w:rsidP="008014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146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80146E">
        <w:rPr>
          <w:rFonts w:ascii="Times New Roman" w:eastAsia="Calibri" w:hAnsi="Times New Roman" w:cs="Times New Roman"/>
          <w:sz w:val="28"/>
          <w:szCs w:val="28"/>
        </w:rPr>
        <w:t>Красоткина</w:t>
      </w:r>
      <w:proofErr w:type="spellEnd"/>
      <w:r w:rsidRPr="0080146E">
        <w:rPr>
          <w:rFonts w:ascii="Times New Roman" w:eastAsia="Calibri" w:hAnsi="Times New Roman" w:cs="Times New Roman"/>
          <w:sz w:val="28"/>
          <w:szCs w:val="28"/>
        </w:rPr>
        <w:t xml:space="preserve"> Г.К.</w:t>
      </w:r>
    </w:p>
    <w:p w:rsidR="0080146E" w:rsidRPr="0080146E" w:rsidRDefault="0080146E" w:rsidP="008014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146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80146E">
        <w:rPr>
          <w:rFonts w:ascii="Times New Roman" w:eastAsia="Calibri" w:hAnsi="Times New Roman" w:cs="Times New Roman"/>
          <w:sz w:val="28"/>
          <w:szCs w:val="28"/>
        </w:rPr>
        <w:t>Обежисвет</w:t>
      </w:r>
      <w:proofErr w:type="spellEnd"/>
      <w:r w:rsidRPr="0080146E">
        <w:rPr>
          <w:rFonts w:ascii="Times New Roman" w:eastAsia="Calibri" w:hAnsi="Times New Roman" w:cs="Times New Roman"/>
          <w:sz w:val="28"/>
          <w:szCs w:val="28"/>
        </w:rPr>
        <w:t xml:space="preserve"> И.А.</w:t>
      </w:r>
    </w:p>
    <w:p w:rsidR="0080146E" w:rsidRPr="0080146E" w:rsidRDefault="0080146E" w:rsidP="008014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146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Петрова В.А.</w:t>
      </w:r>
    </w:p>
    <w:p w:rsidR="0080146E" w:rsidRPr="0080146E" w:rsidRDefault="0080146E" w:rsidP="008014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146E" w:rsidRPr="0080146E" w:rsidRDefault="0080146E" w:rsidP="0080146E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80146E" w:rsidRPr="0080146E" w:rsidRDefault="0080146E" w:rsidP="0080146E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80146E" w:rsidRPr="0080146E" w:rsidRDefault="0080146E" w:rsidP="0080146E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80146E" w:rsidRPr="0080146E" w:rsidRDefault="0080146E" w:rsidP="008014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146E">
        <w:rPr>
          <w:rFonts w:ascii="Times New Roman" w:eastAsia="Calibri" w:hAnsi="Times New Roman" w:cs="Times New Roman"/>
          <w:b/>
          <w:sz w:val="28"/>
          <w:szCs w:val="28"/>
        </w:rPr>
        <w:t>Всеволожск</w:t>
      </w:r>
    </w:p>
    <w:p w:rsidR="0080146E" w:rsidRPr="0080146E" w:rsidRDefault="0080146E" w:rsidP="0080146E">
      <w:pPr>
        <w:spacing w:after="0" w:line="240" w:lineRule="auto"/>
        <w:jc w:val="right"/>
        <w:rPr>
          <w:rFonts w:ascii="Calibri" w:eastAsia="Calibri" w:hAnsi="Calibri" w:cs="Times New Roman"/>
          <w:lang w:eastAsia="ru-RU"/>
        </w:rPr>
      </w:pPr>
    </w:p>
    <w:p w:rsidR="0080146E" w:rsidRPr="0080146E" w:rsidRDefault="0080146E" w:rsidP="0080146E">
      <w:pPr>
        <w:spacing w:after="0" w:line="240" w:lineRule="auto"/>
        <w:jc w:val="right"/>
        <w:rPr>
          <w:rFonts w:ascii="Calibri" w:eastAsia="Calibri" w:hAnsi="Calibri" w:cs="Times New Roman"/>
          <w:lang w:eastAsia="ru-RU"/>
        </w:rPr>
      </w:pPr>
    </w:p>
    <w:p w:rsidR="0080146E" w:rsidRPr="0080146E" w:rsidRDefault="0080146E" w:rsidP="0080146E">
      <w:pPr>
        <w:spacing w:after="0" w:line="240" w:lineRule="auto"/>
        <w:jc w:val="right"/>
        <w:rPr>
          <w:rFonts w:ascii="Calibri" w:eastAsia="Calibri" w:hAnsi="Calibri" w:cs="Times New Roman"/>
          <w:lang w:eastAsia="ru-RU"/>
        </w:rPr>
      </w:pPr>
      <w:r w:rsidRPr="0080146E">
        <w:rPr>
          <w:rFonts w:ascii="Calibri" w:eastAsia="Calibri" w:hAnsi="Calibri" w:cs="Times New Roman"/>
          <w:lang w:eastAsia="ru-RU"/>
        </w:rPr>
        <w:t xml:space="preserve">Любой человек, сколько бы гениальным он ни был, </w:t>
      </w:r>
    </w:p>
    <w:p w:rsidR="0080146E" w:rsidRPr="0080146E" w:rsidRDefault="0080146E" w:rsidP="0080146E">
      <w:pPr>
        <w:spacing w:after="0" w:line="240" w:lineRule="auto"/>
        <w:jc w:val="right"/>
        <w:rPr>
          <w:rFonts w:ascii="Calibri" w:eastAsia="Calibri" w:hAnsi="Calibri" w:cs="Times New Roman"/>
          <w:lang w:eastAsia="ru-RU"/>
        </w:rPr>
      </w:pPr>
      <w:r w:rsidRPr="0080146E">
        <w:rPr>
          <w:rFonts w:ascii="Calibri" w:eastAsia="Calibri" w:hAnsi="Calibri" w:cs="Times New Roman"/>
          <w:lang w:eastAsia="ru-RU"/>
        </w:rPr>
        <w:t xml:space="preserve">в течение жизни использует не более одной миллиардной доли </w:t>
      </w:r>
    </w:p>
    <w:p w:rsidR="0080146E" w:rsidRPr="0080146E" w:rsidRDefault="0080146E" w:rsidP="0080146E">
      <w:pPr>
        <w:spacing w:after="0" w:line="240" w:lineRule="auto"/>
        <w:jc w:val="right"/>
        <w:rPr>
          <w:rFonts w:ascii="Calibri" w:eastAsia="Calibri" w:hAnsi="Calibri" w:cs="Times New Roman"/>
          <w:lang w:eastAsia="ru-RU"/>
        </w:rPr>
      </w:pPr>
      <w:r w:rsidRPr="0080146E">
        <w:rPr>
          <w:rFonts w:ascii="Calibri" w:eastAsia="Calibri" w:hAnsi="Calibri" w:cs="Times New Roman"/>
          <w:lang w:eastAsia="ru-RU"/>
        </w:rPr>
        <w:t>тех возможностей, которые предоставляет ему мозг.</w:t>
      </w:r>
    </w:p>
    <w:p w:rsidR="0080146E" w:rsidRPr="0080146E" w:rsidRDefault="0080146E" w:rsidP="0080146E">
      <w:pPr>
        <w:spacing w:after="0" w:line="240" w:lineRule="auto"/>
        <w:jc w:val="right"/>
        <w:rPr>
          <w:rFonts w:ascii="Verdana" w:eastAsia="Calibri" w:hAnsi="Verdana" w:cs="Times New Roman"/>
          <w:sz w:val="23"/>
          <w:szCs w:val="23"/>
        </w:rPr>
      </w:pPr>
      <w:r w:rsidRPr="0080146E">
        <w:rPr>
          <w:rFonts w:ascii="Calibri" w:eastAsia="Calibri" w:hAnsi="Calibri" w:cs="Times New Roman"/>
          <w:sz w:val="24"/>
          <w:szCs w:val="24"/>
          <w:lang w:eastAsia="ru-RU"/>
        </w:rPr>
        <w:t>Н. Дубинин</w:t>
      </w:r>
      <w:r w:rsidRPr="0080146E">
        <w:rPr>
          <w:rFonts w:ascii="Verdana" w:eastAsia="Calibri" w:hAnsi="Verdana" w:cs="Times New Roman"/>
          <w:sz w:val="23"/>
          <w:szCs w:val="23"/>
        </w:rPr>
        <w:t xml:space="preserve"> </w:t>
      </w: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0146E" w:rsidRPr="0080146E" w:rsidRDefault="0080146E" w:rsidP="0080146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1.Актуальность проблемы.</w:t>
      </w:r>
    </w:p>
    <w:p w:rsidR="0080146E" w:rsidRPr="0080146E" w:rsidRDefault="0080146E" w:rsidP="0080146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0146E" w:rsidRPr="0080146E" w:rsidRDefault="0080146E" w:rsidP="008014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46E">
        <w:rPr>
          <w:rFonts w:ascii="Calibri" w:eastAsia="Calibri" w:hAnsi="Calibri" w:cs="Times New Roman"/>
          <w:lang w:eastAsia="ru-RU"/>
        </w:rPr>
        <w:t xml:space="preserve">             </w:t>
      </w:r>
      <w:r w:rsidRPr="0080146E">
        <w:rPr>
          <w:rFonts w:ascii="Times New Roman" w:eastAsia="Calibri" w:hAnsi="Times New Roman" w:cs="Times New Roman"/>
          <w:sz w:val="28"/>
          <w:szCs w:val="28"/>
          <w:lang w:eastAsia="ru-RU"/>
        </w:rPr>
        <w:t>Большое внимание на совершенствование всей системы образования в стране оказывает социальный заказ общества на творческую, активную личность, способную проявить себя в нестандартных условиях. Это находит отражение в создании новых условий обучения обучающихся, направленных на оптимальное развитие одаренных детей (включая детей, чья одаренность на настоящий момент может быть еще не проявившейся), а также просто способных детей, в отношении которых есть серьезная надежда на дальнейший качественный скачок в развитии их способностей.</w:t>
      </w:r>
    </w:p>
    <w:p w:rsidR="0080146E" w:rsidRPr="0080146E" w:rsidRDefault="0080146E" w:rsidP="008014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46E">
        <w:rPr>
          <w:rFonts w:ascii="Times New Roman" w:eastAsia="Calibri" w:hAnsi="Times New Roman" w:cs="Times New Roman"/>
          <w:sz w:val="28"/>
          <w:szCs w:val="28"/>
          <w:lang w:eastAsia="ru-RU"/>
        </w:rPr>
        <w:t>Проблема работы с одаренными учащимися чрезвычайно актуальна для современного российского общества.</w:t>
      </w: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Calibri" w:hAnsi="Times New Roman" w:cs="Times New Roman"/>
          <w:sz w:val="28"/>
          <w:szCs w:val="28"/>
          <w:lang w:eastAsia="ru-RU"/>
        </w:rPr>
        <w:t>Одаренный   ребенок – это  ребенок,   который   выделяется   яркими,        очевидными,  иногда выдающимися достижениями (или имеет внутренние посылки для таких достижений) в том или ином виде деятельности.</w:t>
      </w: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Система работы с одаренными детьми,  подразумевает  работу со всеми     детьми.</w:t>
      </w: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80146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2.</w:t>
      </w: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80146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Основные цели, задачи и направления работы с одаренными детьми в системе дополнительного образования.</w:t>
      </w: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bookmarkStart w:id="0" w:name="_Toc269728293"/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lang w:eastAsia="ru-RU"/>
        </w:rPr>
        <w:t>Цель программы</w:t>
      </w:r>
      <w:r w:rsidRPr="0080146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</w:p>
    <w:p w:rsidR="0080146E" w:rsidRPr="0080146E" w:rsidRDefault="0080146E" w:rsidP="00801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Создать условия  и систему работы по развитию творческого  потенциала, способностей и личностных качеств одарённых детей.</w:t>
      </w: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lang w:eastAsia="ru-RU"/>
        </w:rPr>
        <w:t xml:space="preserve">      Задачи:</w:t>
      </w:r>
    </w:p>
    <w:p w:rsidR="0080146E" w:rsidRPr="0080146E" w:rsidRDefault="0080146E" w:rsidP="008014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Использовать методики по выявлению одарённых детей в школе. </w:t>
      </w:r>
    </w:p>
    <w:p w:rsidR="0080146E" w:rsidRPr="0080146E" w:rsidRDefault="0080146E" w:rsidP="008014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Повысить педагогическую культуру родителей в вопросах воспитания одарённого ребёнка. </w:t>
      </w:r>
    </w:p>
    <w:p w:rsidR="0080146E" w:rsidRPr="0080146E" w:rsidRDefault="0080146E" w:rsidP="008014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Создать условия для самореализации одарённых детей. </w:t>
      </w:r>
    </w:p>
    <w:p w:rsidR="0080146E" w:rsidRPr="0080146E" w:rsidRDefault="0080146E" w:rsidP="008014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Разработать индивидуальные программы развития одарённых учащихся. </w:t>
      </w:r>
    </w:p>
    <w:p w:rsidR="0080146E" w:rsidRPr="0080146E" w:rsidRDefault="0080146E" w:rsidP="008014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Создать максимально благоприятные условия для творческого, интеллектуального, морального и развития детей. </w:t>
      </w:r>
    </w:p>
    <w:p w:rsidR="0080146E" w:rsidRPr="0080146E" w:rsidRDefault="0080146E" w:rsidP="008014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Разработать и внедрять прогрессивные тех</w:t>
      </w:r>
      <w:bookmarkStart w:id="1" w:name="_GoBack"/>
      <w:bookmarkEnd w:id="1"/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нологии в работе с одарёнными учащимися.</w:t>
      </w:r>
    </w:p>
    <w:p w:rsidR="0080146E" w:rsidRPr="0080146E" w:rsidRDefault="0080146E" w:rsidP="008014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0146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</w:t>
      </w:r>
    </w:p>
    <w:p w:rsidR="0080146E" w:rsidRPr="0080146E" w:rsidRDefault="0080146E" w:rsidP="008014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0146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Направления:</w:t>
      </w:r>
      <w:bookmarkEnd w:id="0"/>
    </w:p>
    <w:p w:rsidR="0080146E" w:rsidRPr="0080146E" w:rsidRDefault="0080146E" w:rsidP="0080146E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146E">
        <w:rPr>
          <w:rFonts w:ascii="Times New Roman" w:eastAsia="Calibri" w:hAnsi="Times New Roman" w:cs="Times New Roman"/>
          <w:sz w:val="28"/>
          <w:szCs w:val="28"/>
        </w:rPr>
        <w:t xml:space="preserve"> работа с учащимися;</w:t>
      </w:r>
    </w:p>
    <w:p w:rsidR="0080146E" w:rsidRPr="0080146E" w:rsidRDefault="0080146E" w:rsidP="0080146E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146E">
        <w:rPr>
          <w:rFonts w:ascii="Times New Roman" w:eastAsia="Calibri" w:hAnsi="Times New Roman" w:cs="Times New Roman"/>
          <w:sz w:val="28"/>
          <w:szCs w:val="28"/>
        </w:rPr>
        <w:t xml:space="preserve"> работа с родителями;</w:t>
      </w:r>
    </w:p>
    <w:p w:rsidR="0080146E" w:rsidRPr="0080146E" w:rsidRDefault="0080146E" w:rsidP="0080146E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146E">
        <w:rPr>
          <w:rFonts w:ascii="Times New Roman" w:eastAsia="Calibri" w:hAnsi="Times New Roman" w:cs="Times New Roman"/>
          <w:sz w:val="28"/>
          <w:szCs w:val="28"/>
        </w:rPr>
        <w:t xml:space="preserve"> работа с педагогическим коллективом.</w:t>
      </w:r>
    </w:p>
    <w:p w:rsidR="0080146E" w:rsidRPr="0080146E" w:rsidRDefault="0080146E" w:rsidP="0080146E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146E">
        <w:rPr>
          <w:rFonts w:ascii="Times New Roman" w:eastAsia="Calibri" w:hAnsi="Times New Roman" w:cs="Times New Roman"/>
          <w:sz w:val="28"/>
          <w:szCs w:val="28"/>
        </w:rPr>
        <w:t xml:space="preserve"> работа над развитием системы преемственности обучения учащихся.</w:t>
      </w:r>
    </w:p>
    <w:p w:rsidR="0080146E" w:rsidRPr="0080146E" w:rsidRDefault="0080146E" w:rsidP="008014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                                       3.Сроки реализации проекта</w:t>
      </w:r>
    </w:p>
    <w:p w:rsidR="0080146E" w:rsidRPr="0080146E" w:rsidRDefault="0080146E" w:rsidP="0080146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2010 г. учебный год – проектировочный.</w:t>
      </w: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lang w:eastAsia="ru-RU"/>
        </w:rPr>
        <w:t xml:space="preserve">Цель: </w:t>
      </w: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Подготовить условия для формирования системы работы с одаренными учащимися.</w:t>
      </w: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lang w:eastAsia="ru-RU"/>
        </w:rPr>
        <w:t xml:space="preserve">Задачи: </w:t>
      </w:r>
    </w:p>
    <w:p w:rsidR="0080146E" w:rsidRPr="0080146E" w:rsidRDefault="0080146E" w:rsidP="008014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Изучение нормативной базы, подзаконных актов. </w:t>
      </w:r>
    </w:p>
    <w:p w:rsidR="0080146E" w:rsidRPr="0080146E" w:rsidRDefault="0080146E" w:rsidP="008014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Разработка программы работы с одаренными учащимися. </w:t>
      </w:r>
    </w:p>
    <w:p w:rsidR="0080146E" w:rsidRPr="0080146E" w:rsidRDefault="0080146E" w:rsidP="008014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Разработка структуры управления программой, должностных инструкций, распределение обязанностей. </w:t>
      </w:r>
    </w:p>
    <w:p w:rsidR="0080146E" w:rsidRPr="0080146E" w:rsidRDefault="0080146E" w:rsidP="008014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Анализ материально-технических, педагогических условий реализации программы.</w:t>
      </w:r>
    </w:p>
    <w:p w:rsidR="0080146E" w:rsidRPr="0080146E" w:rsidRDefault="0080146E" w:rsidP="0080146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2011  учебный год – экспериментальный.</w:t>
      </w: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Цель</w:t>
      </w: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Апробация системы работы с одаренными учащимися.</w:t>
      </w: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Задачи: </w:t>
      </w:r>
    </w:p>
    <w:p w:rsidR="0080146E" w:rsidRPr="0080146E" w:rsidRDefault="0080146E" w:rsidP="008014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Диагностика склонностей учащихся. </w:t>
      </w:r>
    </w:p>
    <w:p w:rsidR="0080146E" w:rsidRPr="0080146E" w:rsidRDefault="0080146E" w:rsidP="008014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Разработка методических рекомендаций по работе с одаренными детьми, программы концертов, презентации, праздников. </w:t>
      </w:r>
    </w:p>
    <w:p w:rsidR="0080146E" w:rsidRPr="0080146E" w:rsidRDefault="0080146E" w:rsidP="008014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Адаптация учебных программ, программ факультативов. </w:t>
      </w:r>
    </w:p>
    <w:p w:rsidR="0080146E" w:rsidRPr="0080146E" w:rsidRDefault="0080146E" w:rsidP="008014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Повышение квалификации педагогов.</w:t>
      </w:r>
    </w:p>
    <w:p w:rsidR="0080146E" w:rsidRPr="0080146E" w:rsidRDefault="0080146E" w:rsidP="0080146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2012  учебный год – переход в режим функционирования и пролонгация опыта работы</w:t>
      </w: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Цель:</w:t>
      </w: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Переход системы работы с одаренными учащимися в режим функционирования.</w:t>
      </w: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Задачи: </w:t>
      </w:r>
    </w:p>
    <w:p w:rsidR="0080146E" w:rsidRPr="0080146E" w:rsidRDefault="0080146E" w:rsidP="008014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Анализ итогов реализации программы. </w:t>
      </w:r>
    </w:p>
    <w:p w:rsidR="0080146E" w:rsidRPr="0080146E" w:rsidRDefault="0080146E" w:rsidP="008014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Достижение преемственности в воспитании и развитии детей  обучения в школе. </w:t>
      </w:r>
    </w:p>
    <w:p w:rsidR="0080146E" w:rsidRPr="0080146E" w:rsidRDefault="0080146E" w:rsidP="008014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Коррекция затруднений педагогов в реализации программы. </w:t>
      </w:r>
    </w:p>
    <w:p w:rsidR="0080146E" w:rsidRPr="0080146E" w:rsidRDefault="0080146E" w:rsidP="008014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Обобщение результатов работы школы. </w:t>
      </w:r>
    </w:p>
    <w:p w:rsidR="0080146E" w:rsidRPr="0080146E" w:rsidRDefault="0080146E" w:rsidP="008014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Пополнение материально-технической базы (музыкальные инструменты, дидактический материал, методическая литература,  аудио и </w:t>
      </w:r>
      <w:proofErr w:type="gramStart"/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видео диски</w:t>
      </w:r>
      <w:proofErr w:type="gramEnd"/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</w:p>
    <w:p w:rsidR="0080146E" w:rsidRPr="0080146E" w:rsidRDefault="0080146E" w:rsidP="008014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4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Содержание деятельности и методы реализации проекта.</w:t>
      </w: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1) </w:t>
      </w:r>
      <w:r w:rsidRPr="0080146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Педагогическая система строится на четырех базовых идеях:</w:t>
      </w:r>
    </w:p>
    <w:p w:rsidR="0080146E" w:rsidRPr="0080146E" w:rsidRDefault="0080146E" w:rsidP="008014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осознании </w:t>
      </w:r>
      <w:proofErr w:type="spellStart"/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самоценности</w:t>
      </w:r>
      <w:proofErr w:type="spellEnd"/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каждого школьника как уникальной, неповторимой личности; </w:t>
      </w:r>
    </w:p>
    <w:p w:rsidR="0080146E" w:rsidRPr="0080146E" w:rsidRDefault="0080146E" w:rsidP="008014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неисчерпаемости возможностей развития каждого ребенка, в том числе его творческих способностей; </w:t>
      </w:r>
    </w:p>
    <w:p w:rsidR="0080146E" w:rsidRPr="0080146E" w:rsidRDefault="0080146E" w:rsidP="008014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приоритете внутренней свободы, необходимой для творческого саморазвития; </w:t>
      </w:r>
    </w:p>
    <w:p w:rsidR="0080146E" w:rsidRPr="0080146E" w:rsidRDefault="0080146E" w:rsidP="008014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понимании природы творческого  самосовершенствования  и самореализация личности школьника.</w:t>
      </w: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2)Принципы педагогической деятельности в работе с одаренными детьми:</w:t>
      </w:r>
    </w:p>
    <w:p w:rsidR="0080146E" w:rsidRPr="0080146E" w:rsidRDefault="0080146E" w:rsidP="008014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принцип максимального разнообразия предоставленных возможностей для развития личности; </w:t>
      </w:r>
    </w:p>
    <w:p w:rsidR="0080146E" w:rsidRPr="0080146E" w:rsidRDefault="0080146E" w:rsidP="008014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принцип возрастания роли </w:t>
      </w:r>
      <w:r w:rsidRPr="0080146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внеурочной</w:t>
      </w: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деятельности; </w:t>
      </w:r>
    </w:p>
    <w:p w:rsidR="0080146E" w:rsidRPr="0080146E" w:rsidRDefault="0080146E" w:rsidP="008014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принцип индивидуализации и дифференциации обучения; </w:t>
      </w:r>
    </w:p>
    <w:p w:rsidR="0080146E" w:rsidRPr="0080146E" w:rsidRDefault="0080146E" w:rsidP="008014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принцип создания условий для совместной работы учащихся при минимальном участии учителя; </w:t>
      </w:r>
    </w:p>
    <w:p w:rsidR="0080146E" w:rsidRPr="0080146E" w:rsidRDefault="0080146E" w:rsidP="008014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принцип свободы выбора учащимся помощи, наставничества.</w:t>
      </w: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3) Критерии готовности педагогов к работе с одаренными детьми:</w:t>
      </w: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Критериями повышения профессиональной компетентности учителей является: </w:t>
      </w: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понимание психологии  ребенка, </w:t>
      </w: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овладение методами и приемами развития креативности учащихся; </w:t>
      </w: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мотивационная готовность к работе.</w:t>
      </w:r>
    </w:p>
    <w:p w:rsidR="0080146E" w:rsidRPr="0080146E" w:rsidRDefault="0080146E" w:rsidP="0080146E">
      <w:pPr>
        <w:spacing w:before="90" w:after="9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0146E" w:rsidRPr="0080146E" w:rsidRDefault="0080146E" w:rsidP="0080146E">
      <w:pPr>
        <w:numPr>
          <w:ilvl w:val="0"/>
          <w:numId w:val="7"/>
        </w:numPr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146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Технологическая карта педагогической программы работы</w:t>
      </w:r>
      <w:r w:rsidRPr="0080146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с одаренными детьми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2733"/>
        <w:gridCol w:w="2526"/>
        <w:gridCol w:w="3016"/>
      </w:tblGrid>
      <w:tr w:rsidR="0080146E" w:rsidRPr="0080146E" w:rsidTr="0081469A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Урочная деятельность</w:t>
            </w:r>
          </w:p>
          <w:p w:rsidR="0080146E" w:rsidRPr="0080146E" w:rsidRDefault="0080146E" w:rsidP="0080146E">
            <w:pPr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80146E" w:rsidRPr="0080146E" w:rsidTr="0081469A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Когда?</w:t>
            </w:r>
          </w:p>
        </w:tc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Урок, академический концерт, зачет, прослушивание</w:t>
            </w:r>
          </w:p>
          <w:p w:rsidR="0080146E" w:rsidRPr="0080146E" w:rsidRDefault="0080146E" w:rsidP="0080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концертах,</w:t>
            </w:r>
          </w:p>
          <w:p w:rsidR="0080146E" w:rsidRPr="0080146E" w:rsidRDefault="0080146E" w:rsidP="0080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801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фестивалях. </w:t>
            </w:r>
          </w:p>
          <w:p w:rsidR="0080146E" w:rsidRPr="0080146E" w:rsidRDefault="0080146E" w:rsidP="0080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Через индивидуальные беседы, круглый стол, родительские гостиные и родительские собрания.</w:t>
            </w:r>
          </w:p>
        </w:tc>
      </w:tr>
      <w:tr w:rsidR="0080146E" w:rsidRPr="0080146E" w:rsidTr="0081469A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Зачем?</w:t>
            </w:r>
          </w:p>
        </w:tc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развития творческих способностей, для формирования мотивации к обучению.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Пробуждение активности и интереса к  концертной деятельности, укрепление позиции « Я успешен» </w:t>
            </w:r>
          </w:p>
          <w:p w:rsidR="0080146E" w:rsidRPr="0080146E" w:rsidRDefault="0080146E" w:rsidP="008014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создания единого образовательного пространства, для поддержки детей со стороны родителей.</w:t>
            </w:r>
          </w:p>
          <w:p w:rsidR="0080146E" w:rsidRPr="0080146E" w:rsidRDefault="0080146E" w:rsidP="0080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0146E" w:rsidRPr="0080146E" w:rsidRDefault="0080146E" w:rsidP="008014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146E" w:rsidRPr="0080146E" w:rsidTr="0081469A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Что?</w:t>
            </w:r>
          </w:p>
        </w:tc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 </w:t>
            </w:r>
            <w:proofErr w:type="spellStart"/>
            <w:proofErr w:type="gramStart"/>
            <w:r w:rsidRPr="0080146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</w:t>
            </w:r>
            <w:proofErr w:type="spellEnd"/>
            <w:r w:rsidRPr="0080146E">
              <w:rPr>
                <w:rFonts w:ascii="Times New Roman" w:eastAsia="Calibri" w:hAnsi="Times New Roman" w:cs="Times New Roman"/>
                <w:sz w:val="24"/>
                <w:szCs w:val="24"/>
              </w:rPr>
              <w:t>-ной</w:t>
            </w:r>
            <w:proofErr w:type="gramEnd"/>
            <w:r w:rsidRPr="00801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сферы учащихся.</w:t>
            </w:r>
          </w:p>
          <w:p w:rsidR="0080146E" w:rsidRPr="0080146E" w:rsidRDefault="0080146E" w:rsidP="0080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Выход за рамки </w:t>
            </w:r>
            <w:proofErr w:type="spellStart"/>
            <w:r w:rsidRPr="0080146E">
              <w:rPr>
                <w:rFonts w:ascii="Times New Roman" w:eastAsia="Calibri" w:hAnsi="Times New Roman" w:cs="Times New Roman"/>
                <w:sz w:val="24"/>
                <w:szCs w:val="24"/>
              </w:rPr>
              <w:t>прог-рамммы</w:t>
            </w:r>
            <w:proofErr w:type="spellEnd"/>
            <w:r w:rsidRPr="00801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01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Поощрение инициативы учащихся, их самостоятельности.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Самообладание,  умение удерживать внимание   </w:t>
            </w:r>
            <w:proofErr w:type="spellStart"/>
            <w:r w:rsidRPr="00801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слушательской</w:t>
            </w:r>
            <w:proofErr w:type="spellEnd"/>
            <w:r w:rsidRPr="00801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аудиторией.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Совместный анализ  творческой деятельности </w:t>
            </w:r>
            <w:proofErr w:type="spellStart"/>
            <w:r w:rsidRPr="00801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Start"/>
            <w:r w:rsidRPr="00801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801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ланирование</w:t>
            </w:r>
            <w:proofErr w:type="spellEnd"/>
            <w:r w:rsidRPr="00801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расписаний домашних занятий. </w:t>
            </w:r>
          </w:p>
        </w:tc>
      </w:tr>
      <w:tr w:rsidR="0080146E" w:rsidRPr="0080146E" w:rsidTr="0081469A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Как?</w:t>
            </w:r>
          </w:p>
        </w:tc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репертуара  разных исполнителей, анализ интерпретаций исполнения. Прослушивание записей конкурсов, концертов ведущих исполнителей мира. Включение современных  музыкальных произведений   в  концертный репертуар учащихся.  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Творческие  связи с  ведущими музыкантами-исполнителями и композиторами через   интернет.   </w:t>
            </w:r>
          </w:p>
          <w:p w:rsidR="0080146E" w:rsidRPr="0080146E" w:rsidRDefault="0080146E" w:rsidP="0080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46E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выполнение творческих заданий,  тестов и мини анкет, проигрывание ситуаций на родительских гостиных и на родительских собраниях.</w:t>
            </w:r>
          </w:p>
        </w:tc>
      </w:tr>
    </w:tbl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5</w:t>
      </w:r>
      <w:r w:rsidRPr="0080146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) Основные формы работы с одаренными учащимися:</w:t>
      </w:r>
    </w:p>
    <w:p w:rsidR="0080146E" w:rsidRPr="0080146E" w:rsidRDefault="0080146E" w:rsidP="008014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урок; </w:t>
      </w:r>
    </w:p>
    <w:p w:rsidR="0080146E" w:rsidRPr="0080146E" w:rsidRDefault="0080146E" w:rsidP="008014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урок-концерт</w:t>
      </w:r>
    </w:p>
    <w:p w:rsidR="0080146E" w:rsidRPr="0080146E" w:rsidRDefault="0080146E" w:rsidP="008014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зачет;</w:t>
      </w:r>
    </w:p>
    <w:p w:rsidR="0080146E" w:rsidRPr="0080146E" w:rsidRDefault="0080146E" w:rsidP="008014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сольный концерт. </w:t>
      </w: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146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План реализации программы (Приложение 1):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7508"/>
      </w:tblGrid>
      <w:tr w:rsidR="0080146E" w:rsidRPr="0080146E" w:rsidTr="0081469A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 </w:t>
            </w:r>
          </w:p>
        </w:tc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программы</w:t>
            </w:r>
          </w:p>
        </w:tc>
      </w:tr>
      <w:tr w:rsidR="0080146E" w:rsidRPr="0080146E" w:rsidTr="0081469A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2010-2011 </w:t>
            </w:r>
            <w:r w:rsidRPr="00801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учебный год</w:t>
            </w:r>
          </w:p>
        </w:tc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нормативно-правовой базы, подзаконных актов. </w:t>
            </w:r>
          </w:p>
          <w:p w:rsidR="0080146E" w:rsidRPr="0080146E" w:rsidRDefault="0080146E" w:rsidP="0080146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Диагностика склонностей учащихся.  </w:t>
            </w:r>
          </w:p>
          <w:p w:rsidR="0080146E" w:rsidRPr="0080146E" w:rsidRDefault="0080146E" w:rsidP="0080146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итогов деятельности педагогического коллектива, материально-технических условий по работе с одаренными учащимися. </w:t>
            </w:r>
          </w:p>
          <w:p w:rsidR="0080146E" w:rsidRPr="0080146E" w:rsidRDefault="0080146E" w:rsidP="0080146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Участие в районных конкурсах. </w:t>
            </w:r>
          </w:p>
          <w:p w:rsidR="0080146E" w:rsidRPr="0080146E" w:rsidRDefault="0080146E" w:rsidP="0080146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Описание системы работы с одаренными учащимися. </w:t>
            </w:r>
          </w:p>
          <w:p w:rsidR="0080146E" w:rsidRPr="0080146E" w:rsidRDefault="0080146E" w:rsidP="0080146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Программы «Одаренные дети». </w:t>
            </w:r>
          </w:p>
          <w:p w:rsidR="0080146E" w:rsidRPr="0080146E" w:rsidRDefault="0080146E" w:rsidP="0080146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Участие в конкурсах, соревнованиях (городского, регионального и всероссийского уровней). </w:t>
            </w:r>
          </w:p>
          <w:p w:rsidR="0080146E" w:rsidRPr="0080146E" w:rsidRDefault="0080146E" w:rsidP="0080146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Диагностика склонностей учащихся. </w:t>
            </w:r>
          </w:p>
          <w:p w:rsidR="0080146E" w:rsidRPr="0080146E" w:rsidRDefault="0080146E" w:rsidP="0080146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6E" w:rsidRPr="0080146E" w:rsidTr="0081469A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2011-2012 </w:t>
            </w:r>
          </w:p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2012-2013</w:t>
            </w:r>
          </w:p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  <w:proofErr w:type="gramEnd"/>
            <w:r w:rsidRPr="00801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Научно-методический семинар для преподавателей школы «Одаренные дети»</w:t>
            </w:r>
            <w:proofErr w:type="gramStart"/>
            <w:r w:rsidRPr="0080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0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146E" w:rsidRPr="0080146E" w:rsidRDefault="0080146E" w:rsidP="0080146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конкурсах, (городского, областного и всероссийского, международного уровней). </w:t>
            </w:r>
          </w:p>
          <w:p w:rsidR="0080146E" w:rsidRPr="0080146E" w:rsidRDefault="0080146E" w:rsidP="0080146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методической библиотеки изданиями по работе с одаренными учащимися. </w:t>
            </w:r>
          </w:p>
          <w:p w:rsidR="0080146E" w:rsidRPr="0080146E" w:rsidRDefault="0080146E" w:rsidP="0080146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программ. </w:t>
            </w:r>
          </w:p>
          <w:p w:rsidR="0080146E" w:rsidRPr="0080146E" w:rsidRDefault="0080146E" w:rsidP="0080146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рекомендаций. </w:t>
            </w:r>
          </w:p>
          <w:p w:rsidR="0080146E" w:rsidRPr="0080146E" w:rsidRDefault="0080146E" w:rsidP="0080146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материально-технической базы.</w:t>
            </w:r>
          </w:p>
          <w:p w:rsidR="0080146E" w:rsidRPr="0080146E" w:rsidRDefault="0080146E" w:rsidP="0080146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индивидуальных карт педагогического сопровождения.</w:t>
            </w:r>
          </w:p>
        </w:tc>
      </w:tr>
      <w:tr w:rsidR="0080146E" w:rsidRPr="0080146E" w:rsidTr="0081469A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2013-2014</w:t>
            </w:r>
          </w:p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итогов. </w:t>
            </w:r>
          </w:p>
          <w:p w:rsidR="0080146E" w:rsidRPr="0080146E" w:rsidRDefault="0080146E" w:rsidP="0080146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методических разработок.</w:t>
            </w:r>
          </w:p>
        </w:tc>
      </w:tr>
    </w:tbl>
    <w:p w:rsidR="0080146E" w:rsidRPr="0080146E" w:rsidRDefault="0080146E" w:rsidP="0080146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</w:pPr>
      <w:r w:rsidRPr="0080146E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 </w:t>
      </w:r>
    </w:p>
    <w:p w:rsidR="0080146E" w:rsidRPr="0080146E" w:rsidRDefault="0080146E" w:rsidP="0080146E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6. Ресурсная база реализации проекта</w:t>
      </w:r>
    </w:p>
    <w:p w:rsidR="0080146E" w:rsidRPr="0080146E" w:rsidRDefault="0080146E" w:rsidP="0080146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</w:pPr>
      <w:r w:rsidRPr="0080146E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1) Нормативно-правовые основы работы с одаренными и способными детьми</w:t>
      </w:r>
    </w:p>
    <w:p w:rsidR="0080146E" w:rsidRPr="0080146E" w:rsidRDefault="0080146E" w:rsidP="0080146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Cs/>
          <w:color w:val="444444"/>
          <w:sz w:val="27"/>
          <w:szCs w:val="27"/>
          <w:lang w:eastAsia="ru-RU"/>
        </w:rPr>
        <w:t>–</w:t>
      </w:r>
      <w:r w:rsidRPr="0080146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Основные положения «Декларации прав человека», принятой Генеральной Ассамблеей ООН;</w:t>
      </w:r>
    </w:p>
    <w:p w:rsidR="0080146E" w:rsidRPr="0080146E" w:rsidRDefault="0080146E" w:rsidP="0080146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–основные положения «Конвенции о правах ребенка, принятой Генеральной Ассамблеей ООН;</w:t>
      </w:r>
    </w:p>
    <w:p w:rsidR="0080146E" w:rsidRPr="0080146E" w:rsidRDefault="0080146E" w:rsidP="0080146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–Закон Российской Федерации «Об образовании»;</w:t>
      </w:r>
    </w:p>
    <w:p w:rsidR="0080146E" w:rsidRPr="0080146E" w:rsidRDefault="0080146E" w:rsidP="0080146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–Концепция модернизации российского образования на период до 2010г., утвержденная распоряжением Правительства РФ;</w:t>
      </w:r>
    </w:p>
    <w:p w:rsidR="0080146E" w:rsidRPr="0080146E" w:rsidRDefault="0080146E" w:rsidP="0080146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–Президентская программа «Дети России», утвержденная Правительством РФ;</w:t>
      </w:r>
    </w:p>
    <w:p w:rsidR="0080146E" w:rsidRPr="0080146E" w:rsidRDefault="0080146E" w:rsidP="00801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 Устав МОБУ ДОД «Всеволожская ДШИ им. М.И. Глинки».</w:t>
      </w:r>
    </w:p>
    <w:p w:rsidR="0080146E" w:rsidRPr="0080146E" w:rsidRDefault="0080146E" w:rsidP="0080146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2) Мотивационное обеспечение.</w:t>
      </w:r>
    </w:p>
    <w:p w:rsidR="0080146E" w:rsidRPr="0080146E" w:rsidRDefault="0080146E" w:rsidP="0080146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2.1.Мотивационная готовность родителей (анкетирование).</w:t>
      </w:r>
    </w:p>
    <w:p w:rsidR="0080146E" w:rsidRPr="0080146E" w:rsidRDefault="0080146E" w:rsidP="0080146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2.2.Система поощрительных мер для одаренных и способных учащихся:</w:t>
      </w:r>
    </w:p>
    <w:p w:rsidR="0080146E" w:rsidRPr="0080146E" w:rsidRDefault="0080146E" w:rsidP="0080146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постоянно стимулировать и мотивировать положительное отношение учащихся к саморазвитию и самореализации через создание ситуаций успеха; </w:t>
      </w:r>
    </w:p>
    <w:p w:rsidR="0080146E" w:rsidRPr="0080146E" w:rsidRDefault="0080146E" w:rsidP="0080146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стимулировать мотивацию учения через удовлетворение потребностей школьников в общении и деловом сотрудничестве с преподавателями и учениками; </w:t>
      </w:r>
    </w:p>
    <w:p w:rsidR="0080146E" w:rsidRPr="0080146E" w:rsidRDefault="0080146E" w:rsidP="0080146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способствовать развитию творческого потенциала учащихся, сохранять их эмоциональное благополучие, веру в свои силы, дать толчок к саморазвитию и самореализации; </w:t>
      </w:r>
    </w:p>
    <w:p w:rsidR="0080146E" w:rsidRPr="0080146E" w:rsidRDefault="0080146E" w:rsidP="0080146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стимулировать любознательность, познавательные интересы и способности; </w:t>
      </w:r>
    </w:p>
    <w:p w:rsidR="0080146E" w:rsidRPr="0080146E" w:rsidRDefault="0080146E" w:rsidP="0080146E">
      <w:pPr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поощрять учащихся </w:t>
      </w:r>
      <w:proofErr w:type="gramStart"/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через</w:t>
      </w:r>
      <w:proofErr w:type="gramEnd"/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80146E" w:rsidRPr="0080146E" w:rsidRDefault="0080146E" w:rsidP="008014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80146E">
        <w:rPr>
          <w:rFonts w:ascii="Times New Roman" w:eastAsia="Calibri" w:hAnsi="Times New Roman" w:cs="Times New Roman"/>
          <w:sz w:val="28"/>
          <w:szCs w:val="28"/>
        </w:rPr>
        <w:t xml:space="preserve"> объявление благодарности ученику на праздничном концерте;</w:t>
      </w:r>
    </w:p>
    <w:p w:rsidR="0080146E" w:rsidRPr="0080146E" w:rsidRDefault="0080146E" w:rsidP="008014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146E">
        <w:rPr>
          <w:rFonts w:ascii="Times New Roman" w:eastAsia="Calibri" w:hAnsi="Times New Roman" w:cs="Times New Roman"/>
          <w:sz w:val="28"/>
          <w:szCs w:val="28"/>
        </w:rPr>
        <w:t>- награждение ученика благодарственным письмом;</w:t>
      </w:r>
    </w:p>
    <w:p w:rsidR="0080146E" w:rsidRPr="0080146E" w:rsidRDefault="0080146E" w:rsidP="008014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146E">
        <w:rPr>
          <w:rFonts w:ascii="Times New Roman" w:eastAsia="Calibri" w:hAnsi="Times New Roman" w:cs="Times New Roman"/>
          <w:sz w:val="28"/>
          <w:szCs w:val="28"/>
        </w:rPr>
        <w:t xml:space="preserve"> - награждение ученика Почетной грамотой или Дипломом;</w:t>
      </w:r>
    </w:p>
    <w:p w:rsidR="0080146E" w:rsidRPr="0080146E" w:rsidRDefault="0080146E" w:rsidP="008014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146E">
        <w:rPr>
          <w:rFonts w:ascii="Times New Roman" w:eastAsia="Calibri" w:hAnsi="Times New Roman" w:cs="Times New Roman"/>
          <w:sz w:val="28"/>
          <w:szCs w:val="28"/>
        </w:rPr>
        <w:t>- награждение ученика ценным подарком;</w:t>
      </w:r>
    </w:p>
    <w:p w:rsidR="0080146E" w:rsidRPr="0080146E" w:rsidRDefault="0080146E" w:rsidP="008014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146E">
        <w:rPr>
          <w:rFonts w:ascii="Times New Roman" w:eastAsia="Calibri" w:hAnsi="Times New Roman" w:cs="Times New Roman"/>
          <w:sz w:val="28"/>
          <w:szCs w:val="28"/>
        </w:rPr>
        <w:t>- фотографирование ученика на доску почета;</w:t>
      </w:r>
    </w:p>
    <w:p w:rsidR="0080146E" w:rsidRPr="0080146E" w:rsidRDefault="0080146E" w:rsidP="008014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146E">
        <w:rPr>
          <w:rFonts w:ascii="Times New Roman" w:eastAsia="Calibri" w:hAnsi="Times New Roman" w:cs="Times New Roman"/>
          <w:sz w:val="28"/>
          <w:szCs w:val="28"/>
        </w:rPr>
        <w:t>- награждение билетом на концерт, спектакль;</w:t>
      </w:r>
    </w:p>
    <w:p w:rsidR="0080146E" w:rsidRPr="0080146E" w:rsidRDefault="0080146E" w:rsidP="008014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146E">
        <w:rPr>
          <w:rFonts w:ascii="Times New Roman" w:eastAsia="Calibri" w:hAnsi="Times New Roman" w:cs="Times New Roman"/>
          <w:sz w:val="28"/>
          <w:szCs w:val="28"/>
        </w:rPr>
        <w:t>- награждение правом участия в коллективной экскурсии за счет школы;</w:t>
      </w:r>
    </w:p>
    <w:p w:rsidR="0080146E" w:rsidRPr="0080146E" w:rsidRDefault="0080146E" w:rsidP="008014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146E">
        <w:rPr>
          <w:rFonts w:ascii="Times New Roman" w:eastAsia="Calibri" w:hAnsi="Times New Roman" w:cs="Times New Roman"/>
          <w:sz w:val="28"/>
          <w:szCs w:val="28"/>
        </w:rPr>
        <w:t>- представление обучающегося к присвоению именной стипендии Главы администрации МО «Всеволожский муниципальной район» Ленинградской области;</w:t>
      </w:r>
    </w:p>
    <w:p w:rsidR="0080146E" w:rsidRPr="0080146E" w:rsidRDefault="0080146E" w:rsidP="008014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146E">
        <w:rPr>
          <w:rFonts w:ascii="Times New Roman" w:eastAsia="Calibri" w:hAnsi="Times New Roman" w:cs="Times New Roman"/>
          <w:sz w:val="28"/>
          <w:szCs w:val="28"/>
        </w:rPr>
        <w:t>- представление обучающегося - выпускника школы  к присвоению именной премии Главы администрации МО «Всеволожский муниципальный район» Ленинградской области;</w:t>
      </w:r>
    </w:p>
    <w:p w:rsidR="0080146E" w:rsidRPr="0080146E" w:rsidRDefault="0080146E" w:rsidP="008014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146E">
        <w:rPr>
          <w:rFonts w:ascii="Times New Roman" w:eastAsia="Calibri" w:hAnsi="Times New Roman" w:cs="Times New Roman"/>
          <w:sz w:val="28"/>
          <w:szCs w:val="28"/>
        </w:rPr>
        <w:t xml:space="preserve">- представление обучающегося к присвоению </w:t>
      </w:r>
      <w:proofErr w:type="gramStart"/>
      <w:r w:rsidRPr="0080146E">
        <w:rPr>
          <w:rFonts w:ascii="Times New Roman" w:eastAsia="Calibri" w:hAnsi="Times New Roman" w:cs="Times New Roman"/>
          <w:sz w:val="28"/>
          <w:szCs w:val="28"/>
        </w:rPr>
        <w:t>стипендии Комитета культуры правительства Ленинградской области</w:t>
      </w:r>
      <w:proofErr w:type="gramEnd"/>
      <w:r w:rsidRPr="0080146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146E" w:rsidRPr="0080146E" w:rsidRDefault="0080146E" w:rsidP="008014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146E">
        <w:rPr>
          <w:rFonts w:ascii="Times New Roman" w:eastAsia="Calibri" w:hAnsi="Times New Roman" w:cs="Times New Roman"/>
          <w:sz w:val="28"/>
          <w:szCs w:val="28"/>
        </w:rPr>
        <w:t>- представление обучающегося к присвоению гранда губернатора Ленинградской области;</w:t>
      </w:r>
    </w:p>
    <w:p w:rsidR="0080146E" w:rsidRPr="0080146E" w:rsidRDefault="0080146E" w:rsidP="008014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146E">
        <w:rPr>
          <w:rFonts w:ascii="Times New Roman" w:eastAsia="Calibri" w:hAnsi="Times New Roman" w:cs="Times New Roman"/>
          <w:sz w:val="28"/>
          <w:szCs w:val="28"/>
        </w:rPr>
        <w:t>- представление обучающегося к присвоению гранда Президента России.</w:t>
      </w:r>
    </w:p>
    <w:p w:rsidR="0080146E" w:rsidRPr="0080146E" w:rsidRDefault="0080146E" w:rsidP="008014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146E">
        <w:rPr>
          <w:rFonts w:ascii="Times New Roman" w:eastAsia="Calibri" w:hAnsi="Times New Roman" w:cs="Times New Roman"/>
          <w:sz w:val="28"/>
          <w:szCs w:val="28"/>
        </w:rPr>
        <w:t>В качестве дополнительного поощрения ученика используется поощрение его родителей в виде:  благодарственного письма родителям по месту работы;  занесение благодарности родителям в дневник ребенка,  награждение родителей Почетной грамотой.</w:t>
      </w:r>
    </w:p>
    <w:p w:rsidR="0080146E" w:rsidRPr="0080146E" w:rsidRDefault="0080146E" w:rsidP="0080146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2.3.Система стимулирования педагогических кадров, работающих в рамках проекта:</w:t>
      </w:r>
    </w:p>
    <w:p w:rsidR="0080146E" w:rsidRPr="0080146E" w:rsidRDefault="0080146E" w:rsidP="0080146E">
      <w:pPr>
        <w:numPr>
          <w:ilvl w:val="0"/>
          <w:numId w:val="16"/>
        </w:numPr>
        <w:spacing w:before="120" w:after="12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80146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объявление благодарности;</w:t>
      </w:r>
    </w:p>
    <w:p w:rsidR="0080146E" w:rsidRPr="0080146E" w:rsidRDefault="0080146E" w:rsidP="0080146E">
      <w:pPr>
        <w:numPr>
          <w:ilvl w:val="0"/>
          <w:numId w:val="16"/>
        </w:numPr>
        <w:spacing w:before="120" w:after="12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материальное поощрение;</w:t>
      </w:r>
    </w:p>
    <w:p w:rsidR="0080146E" w:rsidRPr="0080146E" w:rsidRDefault="0080146E" w:rsidP="0080146E">
      <w:pPr>
        <w:numPr>
          <w:ilvl w:val="0"/>
          <w:numId w:val="16"/>
        </w:numPr>
        <w:spacing w:before="120" w:after="12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представление на награждение Почетными грамотами. </w:t>
      </w: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3) Организационные условия:</w:t>
      </w:r>
    </w:p>
    <w:p w:rsidR="0080146E" w:rsidRPr="0080146E" w:rsidRDefault="0080146E" w:rsidP="0080146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своевременная диагностика склонностей, </w:t>
      </w:r>
    </w:p>
    <w:p w:rsidR="0080146E" w:rsidRPr="0080146E" w:rsidRDefault="0080146E" w:rsidP="0080146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подбор  исполнительского репертуара, </w:t>
      </w:r>
    </w:p>
    <w:p w:rsidR="0080146E" w:rsidRPr="0080146E" w:rsidRDefault="0080146E" w:rsidP="0080146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индивидуальный подход  к  ученику, </w:t>
      </w:r>
    </w:p>
    <w:p w:rsidR="0080146E" w:rsidRPr="0080146E" w:rsidRDefault="0080146E" w:rsidP="0080146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педагогическое сопровождение учащегося (индивидуальный план). </w:t>
      </w:r>
    </w:p>
    <w:p w:rsidR="0080146E" w:rsidRPr="0080146E" w:rsidRDefault="0080146E" w:rsidP="0080146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4) Научно-методическое обеспечение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9"/>
        <w:gridCol w:w="6586"/>
      </w:tblGrid>
      <w:tr w:rsidR="0080146E" w:rsidRPr="0080146E" w:rsidTr="0081469A">
        <w:trPr>
          <w:tblCellSpacing w:w="0" w:type="dxa"/>
        </w:trPr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6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80146E" w:rsidRPr="0080146E" w:rsidTr="0081469A">
        <w:trPr>
          <w:tblCellSpacing w:w="0" w:type="dxa"/>
        </w:trPr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</w:t>
            </w:r>
          </w:p>
        </w:tc>
        <w:tc>
          <w:tcPr>
            <w:tcW w:w="6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Нормативно-правовое обеспечение:</w:t>
            </w:r>
          </w:p>
          <w:p w:rsidR="0080146E" w:rsidRPr="0080146E" w:rsidRDefault="0080146E" w:rsidP="0080146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 Школе </w:t>
            </w:r>
          </w:p>
          <w:p w:rsidR="0080146E" w:rsidRPr="0080146E" w:rsidRDefault="0080146E" w:rsidP="0080146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проведении конкурсов </w:t>
            </w:r>
          </w:p>
          <w:p w:rsidR="0080146E" w:rsidRPr="0080146E" w:rsidRDefault="0080146E" w:rsidP="0080146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Планы  проведения концертов  </w:t>
            </w:r>
          </w:p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Наличие комплекта информационно-методических материалов (рекомендации, публикации, списки литературы по направлениям).</w:t>
            </w:r>
          </w:p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Издание материалов, оформление сайта, иллюстрированных отчетов.</w:t>
            </w:r>
          </w:p>
        </w:tc>
      </w:tr>
      <w:tr w:rsidR="0080146E" w:rsidRPr="0080146E" w:rsidTr="0081469A">
        <w:trPr>
          <w:tblCellSpacing w:w="0" w:type="dxa"/>
        </w:trPr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Организационно-методическое</w:t>
            </w:r>
          </w:p>
        </w:tc>
        <w:tc>
          <w:tcPr>
            <w:tcW w:w="6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Создание целевой группы методического объединения по проблеме работы с одаренными и способными детьми.</w:t>
            </w:r>
          </w:p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Повышение квалификации педагогов через систему школьных тематических семинаров.</w:t>
            </w:r>
          </w:p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Изучение обобщения опыта работы педагогов.</w:t>
            </w:r>
          </w:p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Мониторинг работы системы.</w:t>
            </w:r>
          </w:p>
        </w:tc>
      </w:tr>
      <w:tr w:rsidR="0080146E" w:rsidRPr="0080146E" w:rsidTr="0081469A">
        <w:trPr>
          <w:tblCellSpacing w:w="0" w:type="dxa"/>
        </w:trPr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педагогических технологий</w:t>
            </w:r>
          </w:p>
        </w:tc>
        <w:tc>
          <w:tcPr>
            <w:tcW w:w="6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  <w:proofErr w:type="gramEnd"/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подход.</w:t>
            </w:r>
          </w:p>
          <w:p w:rsidR="0080146E" w:rsidRPr="0080146E" w:rsidRDefault="0080146E" w:rsidP="0080146E">
            <w:pPr>
              <w:spacing w:before="90" w:after="9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Формирование внутренней мотивации.</w:t>
            </w:r>
          </w:p>
          <w:p w:rsidR="0080146E" w:rsidRPr="0080146E" w:rsidRDefault="0080146E" w:rsidP="0080146E">
            <w:pPr>
              <w:spacing w:before="90" w:after="9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Организация образовательного процесса на основе  партнерских  отношений.</w:t>
            </w:r>
          </w:p>
          <w:p w:rsidR="0080146E" w:rsidRPr="0080146E" w:rsidRDefault="0080146E" w:rsidP="0080146E">
            <w:pPr>
              <w:spacing w:before="90" w:after="9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Предоставление   широкого выбора образовательных   маршрутов учащимся.</w:t>
            </w:r>
          </w:p>
          <w:p w:rsidR="0080146E" w:rsidRPr="0080146E" w:rsidRDefault="0080146E" w:rsidP="0080146E">
            <w:pPr>
              <w:spacing w:before="90" w:after="9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Рефлексия (самооценка).</w:t>
            </w:r>
          </w:p>
          <w:p w:rsidR="0080146E" w:rsidRPr="0080146E" w:rsidRDefault="0080146E" w:rsidP="0080146E">
            <w:pPr>
              <w:spacing w:before="90" w:after="9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Возможность индивидуализации темпов прохождения образовательных программ, их обогащение и углубление.</w:t>
            </w:r>
          </w:p>
          <w:p w:rsidR="0080146E" w:rsidRPr="0080146E" w:rsidRDefault="0080146E" w:rsidP="0080146E">
            <w:pPr>
              <w:spacing w:before="90" w:after="9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Соблюдение принципов – «право на ошибку», «ситуация успеха», «не сравнивать с другими» и т.д., </w:t>
            </w: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которые создают благоприятный морально-психологический климат.</w:t>
            </w:r>
          </w:p>
          <w:p w:rsidR="0080146E" w:rsidRPr="0080146E" w:rsidRDefault="0080146E" w:rsidP="0080146E">
            <w:pPr>
              <w:spacing w:before="90" w:after="9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Различные формы интерактивного обучения.</w:t>
            </w:r>
          </w:p>
          <w:p w:rsidR="0080146E" w:rsidRPr="0080146E" w:rsidRDefault="0080146E" w:rsidP="0080146E">
            <w:pPr>
              <w:spacing w:before="90" w:after="9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Личностно-ориентированное обучение.</w:t>
            </w:r>
          </w:p>
          <w:p w:rsidR="0080146E" w:rsidRPr="0080146E" w:rsidRDefault="0080146E" w:rsidP="0080146E">
            <w:pPr>
              <w:spacing w:before="90" w:after="9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Нестандартные уроки и  уроки-презентации.</w:t>
            </w:r>
          </w:p>
        </w:tc>
      </w:tr>
    </w:tbl>
    <w:p w:rsidR="0080146E" w:rsidRPr="0080146E" w:rsidRDefault="0080146E" w:rsidP="0080146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5) Информационное обеспечение</w:t>
      </w:r>
    </w:p>
    <w:p w:rsidR="0080146E" w:rsidRPr="0080146E" w:rsidRDefault="0080146E" w:rsidP="0080146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–</w:t>
      </w:r>
      <w:r w:rsidRPr="0080146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создание банка данных «Одаренные дети».</w:t>
      </w:r>
    </w:p>
    <w:p w:rsidR="0080146E" w:rsidRPr="0080146E" w:rsidRDefault="0080146E" w:rsidP="0080146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–информирование родителей учащихся о целях, задачах, содержании и планах;</w:t>
      </w:r>
    </w:p>
    <w:p w:rsidR="0080146E" w:rsidRPr="0080146E" w:rsidRDefault="0080146E" w:rsidP="0080146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–публикации в СМИ;</w:t>
      </w:r>
    </w:p>
    <w:p w:rsidR="0080146E" w:rsidRPr="0080146E" w:rsidRDefault="0080146E" w:rsidP="0080146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–издание материалов, оформление сайта.</w:t>
      </w:r>
    </w:p>
    <w:p w:rsidR="0080146E" w:rsidRPr="0080146E" w:rsidRDefault="0080146E" w:rsidP="0080146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6) Материально-технические условия</w:t>
      </w:r>
    </w:p>
    <w:p w:rsidR="0080146E" w:rsidRPr="0080146E" w:rsidRDefault="0080146E" w:rsidP="0080146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–ТСО – телевизор, видеомагнитофон, магнитофон, персональный компьютер, учебные фильмы;</w:t>
      </w:r>
    </w:p>
    <w:p w:rsidR="0080146E" w:rsidRPr="0080146E" w:rsidRDefault="0080146E" w:rsidP="0080146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–Интернет;</w:t>
      </w:r>
    </w:p>
    <w:p w:rsidR="0080146E" w:rsidRPr="0080146E" w:rsidRDefault="0080146E" w:rsidP="0080146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–Наглядность: книги (энциклопедии, справочники и др.), картины, иллюстрации;</w:t>
      </w:r>
    </w:p>
    <w:p w:rsidR="0080146E" w:rsidRPr="0080146E" w:rsidRDefault="0080146E" w:rsidP="0080146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–финансовая поддержка (по возможности – спонсорство, родительский взнос);</w:t>
      </w:r>
    </w:p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7)  Кадровое обеспечение программы.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7"/>
        <w:gridCol w:w="3136"/>
        <w:gridCol w:w="3112"/>
      </w:tblGrid>
      <w:tr w:rsidR="0080146E" w:rsidRPr="0080146E" w:rsidTr="0081469A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</w:t>
            </w:r>
          </w:p>
        </w:tc>
      </w:tr>
      <w:tr w:rsidR="0080146E" w:rsidRPr="0080146E" w:rsidTr="0081469A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Административно-координационная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общего контроля и руководства.</w:t>
            </w:r>
          </w:p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деятельностью коллектива.</w:t>
            </w:r>
          </w:p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ситуации и внесение корректив.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директора по УВР школы и инновационной работе.</w:t>
            </w:r>
          </w:p>
        </w:tc>
      </w:tr>
      <w:tr w:rsidR="0080146E" w:rsidRPr="0080146E" w:rsidTr="0081469A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Консультативная, научно-методическая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 реализации программы.</w:t>
            </w:r>
          </w:p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семинаров, консультаций.</w:t>
            </w:r>
          </w:p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издание методических рекомендаций.</w:t>
            </w:r>
          </w:p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Аналитическая </w:t>
            </w: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директора по УВР школы и инновационной работе, руководитель методического объединения ШМО.</w:t>
            </w:r>
          </w:p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146E" w:rsidRPr="0080146E" w:rsidTr="0081469A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 школы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программы в системе УВР школы </w:t>
            </w:r>
          </w:p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новых педагогических технологий.</w:t>
            </w:r>
          </w:p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  творческой работы учащихся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методического объединения, </w:t>
            </w:r>
          </w:p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преподаватели,</w:t>
            </w:r>
          </w:p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146E" w:rsidRPr="0080146E" w:rsidTr="0081469A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Специалисты, сотрудничающие со школой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профессиональной помощи педагогам.</w:t>
            </w:r>
          </w:p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тренингов, круглых столов, встреч</w:t>
            </w:r>
          </w:p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 школы, города, области, всероссийских мероприятиях.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46E" w:rsidRPr="0080146E" w:rsidRDefault="0080146E" w:rsidP="0080146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 школы, работники библиотеки, преподаватели.</w:t>
            </w:r>
          </w:p>
        </w:tc>
      </w:tr>
    </w:tbl>
    <w:p w:rsidR="0080146E" w:rsidRPr="0080146E" w:rsidRDefault="0080146E" w:rsidP="0080146E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                              </w:t>
      </w:r>
      <w:r w:rsidRPr="0080146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7. Ожидаемые результаты:</w:t>
      </w:r>
    </w:p>
    <w:p w:rsidR="0080146E" w:rsidRPr="0080146E" w:rsidRDefault="0080146E" w:rsidP="0080146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Формирование системы работы с одаренными учащимися. </w:t>
      </w:r>
    </w:p>
    <w:p w:rsidR="0080146E" w:rsidRPr="0080146E" w:rsidRDefault="0080146E" w:rsidP="0080146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Ежегодное участие большего количества учащихся в конкурсах, соревнованиях, проектных мероприятиях (городского, регионального и всероссийского уровней), в  олимпиадах. </w:t>
      </w:r>
    </w:p>
    <w:p w:rsidR="0080146E" w:rsidRPr="0080146E" w:rsidRDefault="0080146E" w:rsidP="0080146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Обеспечение преемственности в работе младших и старших учащихся. </w:t>
      </w:r>
    </w:p>
    <w:p w:rsidR="0080146E" w:rsidRPr="0080146E" w:rsidRDefault="0080146E" w:rsidP="0080146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Повышение квалификации педагогов. </w:t>
      </w:r>
    </w:p>
    <w:p w:rsidR="0080146E" w:rsidRPr="0080146E" w:rsidRDefault="0080146E" w:rsidP="0080146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Создание материально-технической базы. </w:t>
      </w:r>
    </w:p>
    <w:p w:rsidR="0080146E" w:rsidRPr="0080146E" w:rsidRDefault="0080146E" w:rsidP="0080146E">
      <w:pPr>
        <w:numPr>
          <w:ilvl w:val="0"/>
          <w:numId w:val="14"/>
        </w:numPr>
        <w:spacing w:before="90" w:beforeAutospacing="1" w:after="9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Пролонгация опыта. </w:t>
      </w:r>
    </w:p>
    <w:p w:rsidR="0080146E" w:rsidRPr="0080146E" w:rsidRDefault="0080146E" w:rsidP="008014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4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</w:t>
      </w:r>
      <w:r w:rsidRPr="008014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Показатели эффективности реализации программы работы с одаренными детьми:</w:t>
      </w:r>
    </w:p>
    <w:p w:rsidR="0080146E" w:rsidRPr="0080146E" w:rsidRDefault="0080146E" w:rsidP="0080146E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4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Удовлетворенность детей своей деятельностью и увеличение числа таких детей. </w:t>
      </w:r>
    </w:p>
    <w:p w:rsidR="0080146E" w:rsidRPr="0080146E" w:rsidRDefault="0080146E" w:rsidP="0080146E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4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Повышение уровня индивидуальных достижений детей в образовательных областях, к которым у них есть способности. </w:t>
      </w:r>
    </w:p>
    <w:p w:rsidR="0080146E" w:rsidRPr="0080146E" w:rsidRDefault="0080146E" w:rsidP="0080146E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46E">
        <w:rPr>
          <w:rFonts w:ascii="Times New Roman" w:eastAsia="Calibri" w:hAnsi="Times New Roman" w:cs="Times New Roman"/>
          <w:sz w:val="28"/>
          <w:szCs w:val="28"/>
          <w:lang w:eastAsia="ru-RU"/>
        </w:rPr>
        <w:t>Адаптация детей к социуму в настоящем времени и в будущем. Повышение уровня владения детьми  творческой деятельностью.</w:t>
      </w:r>
    </w:p>
    <w:p w:rsidR="0080146E" w:rsidRPr="0080146E" w:rsidRDefault="0080146E" w:rsidP="0080146E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750F8" w:rsidRDefault="009750F8"/>
    <w:sectPr w:rsidR="0097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54F"/>
    <w:multiLevelType w:val="multilevel"/>
    <w:tmpl w:val="333A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75D14"/>
    <w:multiLevelType w:val="multilevel"/>
    <w:tmpl w:val="13144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23231"/>
    <w:multiLevelType w:val="multilevel"/>
    <w:tmpl w:val="9EC6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DB6A46"/>
    <w:multiLevelType w:val="multilevel"/>
    <w:tmpl w:val="8C9E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CC0477"/>
    <w:multiLevelType w:val="multilevel"/>
    <w:tmpl w:val="D144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E47451"/>
    <w:multiLevelType w:val="multilevel"/>
    <w:tmpl w:val="0542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8B4177"/>
    <w:multiLevelType w:val="multilevel"/>
    <w:tmpl w:val="4A32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93297E"/>
    <w:multiLevelType w:val="multilevel"/>
    <w:tmpl w:val="2540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810100"/>
    <w:multiLevelType w:val="multilevel"/>
    <w:tmpl w:val="364C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2622F8"/>
    <w:multiLevelType w:val="hybridMultilevel"/>
    <w:tmpl w:val="8536D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A463C"/>
    <w:multiLevelType w:val="multilevel"/>
    <w:tmpl w:val="64BE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68590F"/>
    <w:multiLevelType w:val="multilevel"/>
    <w:tmpl w:val="94BE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6516AD"/>
    <w:multiLevelType w:val="multilevel"/>
    <w:tmpl w:val="5862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3E0F20"/>
    <w:multiLevelType w:val="multilevel"/>
    <w:tmpl w:val="C072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B70FE1"/>
    <w:multiLevelType w:val="multilevel"/>
    <w:tmpl w:val="A3FA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FB5B27"/>
    <w:multiLevelType w:val="hybridMultilevel"/>
    <w:tmpl w:val="3FE82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87A7B"/>
    <w:multiLevelType w:val="hybridMultilevel"/>
    <w:tmpl w:val="23BC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2A2F1F"/>
    <w:multiLevelType w:val="hybridMultilevel"/>
    <w:tmpl w:val="0C3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13"/>
  </w:num>
  <w:num w:numId="6">
    <w:abstractNumId w:val="6"/>
  </w:num>
  <w:num w:numId="7">
    <w:abstractNumId w:val="11"/>
  </w:num>
  <w:num w:numId="8">
    <w:abstractNumId w:val="3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8"/>
  </w:num>
  <w:num w:numId="14">
    <w:abstractNumId w:val="5"/>
  </w:num>
  <w:num w:numId="15">
    <w:abstractNumId w:val="15"/>
  </w:num>
  <w:num w:numId="16">
    <w:abstractNumId w:val="9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25"/>
    <w:rsid w:val="00325A25"/>
    <w:rsid w:val="0080146E"/>
    <w:rsid w:val="009750F8"/>
    <w:rsid w:val="009E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петухова</dc:creator>
  <cp:keywords/>
  <dc:description/>
  <cp:lastModifiedBy>Пользователь петухова</cp:lastModifiedBy>
  <cp:revision>2</cp:revision>
  <dcterms:created xsi:type="dcterms:W3CDTF">2019-09-08T19:55:00Z</dcterms:created>
  <dcterms:modified xsi:type="dcterms:W3CDTF">2019-09-08T20:16:00Z</dcterms:modified>
</cp:coreProperties>
</file>